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</w:pPr>
      <w:r>
        <w:rPr>
          <w:rFonts w:ascii="Arial" w:cs="Arial" w:eastAsia="Arial" w:hAnsi="Arial"/>
          <w:i/>
          <w:iCs/>
          <w:color w:val="999999"/>
          <w:sz w:val="19"/>
          <w:szCs w:val="19"/>
        </w:rPr>
        <w:t xml:space="preserve">[Votre logo]</w:t>
      </w:r>
    </w:p>
    <w:tbl>
      <w:tblPr>
        <w:tblW w:type="dxa" w:w="9638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Acheteur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[NOM DE VOTRE ENTREPRISE]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[Adresse]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SIREN : [À compléter]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N° de TVA intracommunautaire : [s’il existe]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Contact : [nom, téléphone, courriel]</w:t>
            </w:r>
          </w:p>
        </w:tc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BON DE COMMANDE N° [BC-   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Date de commande : [jj/mm/aaaa]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Livraison souhaitée : [jj/mm/aaaa]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Votre devis n° : [référence du devis fournisseur]</w:t>
            </w:r>
          </w:p>
        </w:tc>
      </w:tr>
    </w:tbl>
    <w:p>
      <w:pPr>
        <w:pBdr>
          <w:bottom w:val="single" w:color="1F4FB5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4FB5"/>
          <w:sz w:val="21"/>
          <w:szCs w:val="21"/>
        </w:rPr>
        <w:t xml:space="preserve">Fournisseur et livraison</w:t>
      </w:r>
    </w:p>
    <w:tbl>
      <w:tblPr>
        <w:tblW w:type="dxa" w:w="9638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[Nom ou raison sociale du fournisseur]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[Adresse]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[Contact, téléphone, courriel]</w:t>
            </w:r>
          </w:p>
        </w:tc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Livrer à : [adresse du dépôt ou du chantier]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Contact sur place : [nom, téléphone, horaires]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Conditions : [franco, frais de port, déchargement]</w:t>
            </w:r>
          </w:p>
        </w:tc>
      </w:tr>
    </w:tbl>
    <w:p>
      <w:pPr>
        <w:pBdr>
          <w:bottom w:val="single" w:color="1F4FB5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4FB5"/>
          <w:sz w:val="21"/>
          <w:szCs w:val="21"/>
        </w:rPr>
        <w:t xml:space="preserve">Articles commandés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3338"/>
        <w:gridCol w:w="700"/>
        <w:gridCol w:w="800"/>
        <w:gridCol w:w="1200"/>
        <w:gridCol w:w="800"/>
        <w:gridCol w:w="1600"/>
      </w:tblGrid>
      <w:tr>
        <w:tc>
          <w:tcPr>
            <w:tcW w:type="dxa" w:w="1200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Réf.</w:t>
            </w:r>
          </w:p>
        </w:tc>
        <w:tc>
          <w:tcPr>
            <w:tcW w:type="dxa" w:w="3338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Désignation</w:t>
            </w:r>
          </w:p>
        </w:tc>
        <w:tc>
          <w:tcPr>
            <w:tcW w:type="dxa" w:w="700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Qté</w:t>
            </w:r>
          </w:p>
        </w:tc>
        <w:tc>
          <w:tcPr>
            <w:tcW w:type="dxa" w:w="800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Unité</w:t>
            </w:r>
          </w:p>
        </w:tc>
        <w:tc>
          <w:tcPr>
            <w:tcW w:type="dxa" w:w="1200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PU HT</w:t>
            </w:r>
          </w:p>
        </w:tc>
        <w:tc>
          <w:tcPr>
            <w:tcW w:type="dxa" w:w="800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TVA</w:t>
            </w:r>
          </w:p>
        </w:tc>
        <w:tc>
          <w:tcPr>
            <w:tcW w:type="dxa" w:w="1600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Total HT</w:t>
            </w:r>
          </w:p>
        </w:tc>
      </w:tr>
      <w:tr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[réf.]</w:t>
            </w:r>
          </w:p>
        </w:tc>
        <w:tc>
          <w:tcPr>
            <w:tcW w:type="dxa" w:w="33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[Désignation précise : nature, marque, dimensions]</w:t>
            </w:r>
          </w:p>
        </w:tc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3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3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3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3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3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3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3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3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3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38"/>
        <w:gridCol w:w="2800"/>
      </w:tblGrid>
      <w:tr>
        <w:tc>
          <w:tcPr>
            <w:tcW w:type="dxa" w:w="6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Total HT</w:t>
            </w:r>
          </w:p>
        </w:tc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TVA à [  ] % (estimée)</w:t>
            </w:r>
          </w:p>
        </w:tc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Total TTC estimé</w:t>
            </w:r>
          </w:p>
        </w:tc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pBdr>
          <w:bottom w:val="single" w:color="1F4FB5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4FB5"/>
          <w:sz w:val="21"/>
          <w:szCs w:val="21"/>
        </w:rPr>
        <w:t xml:space="preserve">Conditions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Paiement : </w:t>
      </w:r>
      <w:r>
        <w:rPr>
          <w:rFonts w:ascii="Arial" w:cs="Arial" w:eastAsia="Arial" w:hAnsi="Arial"/>
          <w:sz w:val="19"/>
          <w:szCs w:val="19"/>
        </w:rPr>
        <w:t xml:space="preserve">[selon votre accord : à 30 jours, à réception…] ; mode de paiement : [virement…].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Conditions particulières : </w:t>
      </w:r>
      <w:r>
        <w:rPr>
          <w:rFonts w:ascii="Arial" w:cs="Arial" w:eastAsia="Arial" w:hAnsi="Arial"/>
          <w:sz w:val="19"/>
          <w:szCs w:val="19"/>
        </w:rPr>
        <w:t xml:space="preserve">[délai impératif, livraison partielle acceptée ou non, conditionnement, documents à joindre (fiches techniques, certificats)].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Frais de port : </w:t>
      </w:r>
      <w:r>
        <w:rPr>
          <w:rFonts w:ascii="Arial" w:cs="Arial" w:eastAsia="Arial" w:hAnsi="Arial"/>
          <w:sz w:val="19"/>
          <w:szCs w:val="19"/>
        </w:rPr>
        <w:t xml:space="preserve">[à ajouter comme une ligne du tableau s’ils sont facturés].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Facturation : </w:t>
      </w:r>
      <w:r>
        <w:rPr>
          <w:rFonts w:ascii="Arial" w:cs="Arial" w:eastAsia="Arial" w:hAnsi="Arial"/>
          <w:sz w:val="19"/>
          <w:szCs w:val="19"/>
        </w:rPr>
        <w:t xml:space="preserve">merci de reporter le numéro de cette commande sur votre facture et votre bon de livraison.</w:t>
      </w:r>
    </w:p>
    <w:p>
      <w:pPr>
        <w:pBdr>
          <w:bottom w:val="single" w:color="1F4FB5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4FB5"/>
          <w:sz w:val="21"/>
          <w:szCs w:val="21"/>
        </w:rPr>
        <w:t xml:space="preserve">Signatures</w:t>
      </w:r>
    </w:p>
    <w:tbl>
      <w:tblPr>
        <w:tblW w:type="dxa" w:w="9638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Pour l’acheteur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« Bon pour commande »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Date, nom et signature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Pour le fournisseur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Accord sur la commande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Date, nom et signature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sectPr>
      <w:footerReference w:type="default" r:id="rId6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drawing>
        <wp:inline distT="0" distB="0" distL="0" distR="0">
          <wp:extent cx="1000125" cy="1714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171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after="0" w:before="0"/>
      <w:jc w:val="center"/>
    </w:pPr>
    <w:r>
      <w:rPr>
        <w:rFonts w:ascii="Arial" w:cs="Arial" w:eastAsia="Arial" w:hAnsi="Arial"/>
        <w:i/>
        <w:iCs/>
        <w:color w:val="666666"/>
        <w:sz w:val="14"/>
        <w:szCs w:val="14"/>
      </w:rPr>
      <w:t xml:space="preserve">Modèle de bon de commande proposé par Mavelyx (mavelyx.fr), à adapter à votre activité. Il ne remplace pas un conseil juridique.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17fa1ebddd9983076d04c9d12144fddb3e866b2e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bon de commande</dc:title>
  <dc:creator>Mavelyx</dc:creator>
  <dc:description>Modèle gratuit proposé par Mavelyx (mavelyx.fr)</dc:description>
  <cp:lastModifiedBy>Un-named</cp:lastModifiedBy>
  <cp:revision>1</cp:revision>
  <dcterms:created xsi:type="dcterms:W3CDTF">2026-10-26T17:16:01.363Z</dcterms:created>
  <dcterms:modified xsi:type="dcterms:W3CDTF">2026-10-26T17:16:01.363Z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